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D" w:rsidRDefault="003275DD" w:rsidP="003275DD">
      <w:pPr>
        <w:shd w:val="clear" w:color="auto" w:fill="FFFFFF"/>
        <w:spacing w:before="40" w:after="4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hu-H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Krizsa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Katalin véleménye a jurta szóról</w:t>
      </w:r>
    </w:p>
    <w:p w:rsidR="003275DD" w:rsidRDefault="003275DD" w:rsidP="003275DD">
      <w:pPr>
        <w:shd w:val="clear" w:color="auto" w:fill="FFFFFF"/>
        <w:spacing w:before="40" w:after="4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hu-HU"/>
        </w:rPr>
      </w:pPr>
    </w:p>
    <w:p w:rsidR="003275DD" w:rsidRDefault="003275DD" w:rsidP="003275DD">
      <w:pPr>
        <w:shd w:val="clear" w:color="auto" w:fill="FFFFFF"/>
        <w:spacing w:before="40" w:after="4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 xml:space="preserve">1. 37 évig laktam </w:t>
      </w: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M.o.-on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hu-HU"/>
        </w:rPr>
        <w:t>Ezalatt</w:t>
      </w:r>
      <w:proofErr w:type="gram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normális közbeszédben soha nem hallottam. </w:t>
      </w:r>
    </w:p>
    <w:p w:rsidR="003275DD" w:rsidRDefault="003275DD" w:rsidP="003275DD">
      <w:pPr>
        <w:shd w:val="clear" w:color="auto" w:fill="FFFFFF"/>
        <w:spacing w:before="40" w:after="4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 xml:space="preserve">2. A magyarban egyetlen gyökszava van, a </w:t>
      </w:r>
      <w:r>
        <w:rPr>
          <w:rFonts w:ascii="Times New Roman" w:hAnsi="Times New Roman" w:cs="Times New Roman"/>
          <w:sz w:val="28"/>
          <w:szCs w:val="28"/>
          <w:u w:val="single"/>
          <w:lang w:eastAsia="hu-HU"/>
        </w:rPr>
        <w:t>jár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(ennek </w:t>
      </w:r>
      <w:proofErr w:type="gramStart"/>
      <w:r>
        <w:rPr>
          <w:rFonts w:ascii="Times New Roman" w:hAnsi="Times New Roman" w:cs="Times New Roman"/>
          <w:sz w:val="28"/>
          <w:szCs w:val="28"/>
          <w:lang w:eastAsia="hu-HU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jer régies felszólító alakja). Vagyis a J őshang + a nem-ősi (</w:t>
      </w: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sokezer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éves azért lehet) R-nek a JR gyöke a magyarban nem flektál! (Már nem is fog, mert a láncragozás befagyasztotta a magánhangzók cserélgetését.) </w:t>
      </w:r>
    </w:p>
    <w:p w:rsidR="003275DD" w:rsidRDefault="003275DD" w:rsidP="003275DD">
      <w:pPr>
        <w:shd w:val="clear" w:color="auto" w:fill="FFFFFF"/>
        <w:spacing w:before="40" w:after="4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 xml:space="preserve">De a héberben és a finnben igen, flektál. Ez azt jelenti, hogy a JR gyök (nem a héber és a finn nyelv!) </w:t>
      </w:r>
      <w:proofErr w:type="gramStart"/>
      <w:r>
        <w:rPr>
          <w:rFonts w:ascii="Times New Roman" w:hAnsi="Times New Roman" w:cs="Times New Roman"/>
          <w:sz w:val="28"/>
          <w:szCs w:val="28"/>
          <w:lang w:eastAsia="hu-HU"/>
        </w:rPr>
        <w:t>csak</w:t>
      </w:r>
      <w:proofErr w:type="gram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ez – őnáluk volt régebben. A magyarban a JR gyöknek egyetlen szóbokra </w:t>
      </w:r>
      <w:proofErr w:type="gramStart"/>
      <w:r>
        <w:rPr>
          <w:rFonts w:ascii="Times New Roman" w:hAnsi="Times New Roman" w:cs="Times New Roman"/>
          <w:sz w:val="28"/>
          <w:szCs w:val="28"/>
          <w:lang w:eastAsia="hu-HU"/>
        </w:rPr>
        <w:t>van</w:t>
      </w:r>
      <w:proofErr w:type="gram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és az a JÁR szóé: jár(</w:t>
      </w: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kál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), jár neki, járvány, járda, járadék, elébe-, hozzá- járul, járom, járás (körzet), járat (közlekedés). Mindezek folytán a további a 2 magyar bővített szó: </w:t>
      </w:r>
      <w:r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jérce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és </w:t>
      </w:r>
      <w:r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jerke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tényleg lehet szláv eredetű is. Meg fordítva is, mert </w:t>
      </w:r>
      <w:proofErr w:type="gramStart"/>
      <w:r>
        <w:rPr>
          <w:rFonts w:ascii="Times New Roman" w:hAnsi="Times New Roman" w:cs="Times New Roman"/>
          <w:sz w:val="28"/>
          <w:szCs w:val="28"/>
          <w:lang w:eastAsia="hu-HU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jer / gyere! (tojni, megelleni, azt várjuk) is képezhette őket. Ennyiből nem lehet eldönteni az átadás irányát.  </w:t>
      </w:r>
    </w:p>
    <w:p w:rsidR="003275DD" w:rsidRDefault="003275DD" w:rsidP="003275DD">
      <w:pPr>
        <w:shd w:val="clear" w:color="auto" w:fill="FFFFFF"/>
        <w:spacing w:before="40" w:after="4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 xml:space="preserve">A héber </w:t>
      </w: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ja</w:t>
      </w:r>
      <w:r>
        <w:rPr>
          <w:rFonts w:ascii="Times New Roman" w:hAnsi="Times New Roman" w:cs="Times New Roman"/>
          <w:color w:val="0070C0"/>
          <w:sz w:val="28"/>
          <w:szCs w:val="28"/>
          <w:lang w:eastAsia="hu-HU"/>
        </w:rPr>
        <w:t>á</w:t>
      </w:r>
      <w:r>
        <w:rPr>
          <w:rFonts w:ascii="Times New Roman" w:hAnsi="Times New Roman" w:cs="Times New Roman"/>
          <w:sz w:val="28"/>
          <w:szCs w:val="28"/>
          <w:lang w:eastAsia="hu-HU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= erdő (ez nagyon régi szó, mert </w:t>
      </w:r>
      <w:r>
        <w:rPr>
          <w:rFonts w:ascii="Times New Roman" w:hAnsi="Times New Roman" w:cs="Times New Roman"/>
          <w:color w:val="0070C0"/>
          <w:sz w:val="28"/>
          <w:szCs w:val="28"/>
          <w:lang w:eastAsia="hu-HU"/>
        </w:rPr>
        <w:t>torok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magánhangzó van benne). A </w:t>
      </w: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jarók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= zöld, </w:t>
      </w: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jerek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= zöld növényzet, zöldség, j’</w:t>
      </w: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= folyó → innen a Jordán neve is (zöld környezetük van). </w:t>
      </w:r>
    </w:p>
    <w:p w:rsidR="003275DD" w:rsidRDefault="003275DD" w:rsidP="003275DD">
      <w:pPr>
        <w:shd w:val="clear" w:color="auto" w:fill="FFFFFF"/>
        <w:spacing w:before="40" w:after="4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 xml:space="preserve">A finn </w:t>
      </w: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jeréa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= nagy, erős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júri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= gyökér, eredet, kezdet (a szláv tavasz? ↓ Tótfalusi).</w:t>
      </w:r>
    </w:p>
    <w:p w:rsidR="003275DD" w:rsidRDefault="003275DD" w:rsidP="003275DD">
      <w:pPr>
        <w:shd w:val="clear" w:color="auto" w:fill="FFFFFF"/>
        <w:spacing w:before="40" w:after="4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>A Tótfalusi etimológiai szótár szerint:</w:t>
      </w:r>
    </w:p>
    <w:p w:rsidR="003275DD" w:rsidRDefault="003275DD" w:rsidP="003275DD">
      <w:pPr>
        <w:pStyle w:val="Cmsor2"/>
        <w:shd w:val="clear" w:color="auto" w:fill="FFFFFF"/>
        <w:spacing w:before="40" w:after="40"/>
        <w:jc w:val="both"/>
        <w:textAlignment w:val="top"/>
        <w:rPr>
          <w:rFonts w:eastAsia="Times New Roman"/>
          <w:b w:val="0"/>
          <w:bCs w:val="0"/>
          <w:sz w:val="28"/>
          <w:szCs w:val="28"/>
          <w:lang w:eastAsia="hu-HU"/>
        </w:rPr>
      </w:pPr>
      <w:proofErr w:type="gramStart"/>
      <w:r>
        <w:rPr>
          <w:rFonts w:eastAsia="Times New Roman"/>
          <w:sz w:val="28"/>
          <w:szCs w:val="28"/>
        </w:rPr>
        <w:t>jérce</w:t>
      </w:r>
      <w:proofErr w:type="gramEnd"/>
      <w:r>
        <w:rPr>
          <w:rFonts w:eastAsia="Times New Roman"/>
          <w:b w:val="0"/>
          <w:bCs w:val="0"/>
          <w:sz w:val="28"/>
          <w:szCs w:val="28"/>
        </w:rPr>
        <w:t xml:space="preserve"> fiatal, még nem kotló tyúk. Eredet: szerb-horvát, szlovák </w:t>
      </w:r>
      <w:proofErr w:type="spellStart"/>
      <w:r>
        <w:rPr>
          <w:rFonts w:eastAsia="Times New Roman"/>
          <w:b w:val="0"/>
          <w:bCs w:val="0"/>
          <w:sz w:val="28"/>
          <w:szCs w:val="28"/>
        </w:rPr>
        <w:t>jarica</w:t>
      </w:r>
      <w:proofErr w:type="spellEnd"/>
      <w:r>
        <w:rPr>
          <w:rFonts w:eastAsia="Times New Roman"/>
          <w:b w:val="0"/>
          <w:bCs w:val="0"/>
          <w:sz w:val="28"/>
          <w:szCs w:val="28"/>
        </w:rPr>
        <w:t xml:space="preserve"> (egyéves, tavaszi keltetésű, még nem tojó tyúk). A szó a sok szláv nyelvben élő </w:t>
      </w:r>
      <w:proofErr w:type="spellStart"/>
      <w:r>
        <w:rPr>
          <w:rFonts w:eastAsia="Times New Roman"/>
          <w:b w:val="0"/>
          <w:bCs w:val="0"/>
          <w:sz w:val="28"/>
          <w:szCs w:val="28"/>
        </w:rPr>
        <w:t>jaro</w:t>
      </w:r>
      <w:proofErr w:type="spellEnd"/>
      <w:r>
        <w:rPr>
          <w:rFonts w:eastAsia="Times New Roman"/>
          <w:b w:val="0"/>
          <w:bCs w:val="0"/>
          <w:sz w:val="28"/>
          <w:szCs w:val="28"/>
        </w:rPr>
        <w:t xml:space="preserve"> (tavasz) származéka. Az átadó nyelvet nem tudjuk meghatározni. A magyar szó hangrendet váltott (de miért?), mint pl. az ugyancsak szláv eredetű csevice, rekettye, szelence. Lásd még jerke.</w:t>
      </w:r>
    </w:p>
    <w:p w:rsidR="003275DD" w:rsidRDefault="003275DD" w:rsidP="003275DD">
      <w:pPr>
        <w:pStyle w:val="Cmsor2"/>
        <w:shd w:val="clear" w:color="auto" w:fill="FFFFFF"/>
        <w:spacing w:before="40" w:after="40"/>
        <w:jc w:val="both"/>
        <w:textAlignment w:val="top"/>
        <w:rPr>
          <w:rFonts w:eastAsia="Times New Roman"/>
          <w:b w:val="0"/>
          <w:bCs w:val="0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jerke</w:t>
      </w:r>
      <w:proofErr w:type="gramEnd"/>
      <w:r>
        <w:rPr>
          <w:rFonts w:eastAsia="Times New Roman"/>
          <w:b w:val="0"/>
          <w:bCs w:val="0"/>
          <w:sz w:val="28"/>
          <w:szCs w:val="28"/>
        </w:rPr>
        <w:t xml:space="preserve"> fiatal, még nem ellett nőstény juh, kecske. Eredet: szlovák, ukrán </w:t>
      </w:r>
      <w:proofErr w:type="spellStart"/>
      <w:r>
        <w:rPr>
          <w:rFonts w:eastAsia="Times New Roman"/>
          <w:b w:val="0"/>
          <w:bCs w:val="0"/>
          <w:sz w:val="28"/>
          <w:szCs w:val="28"/>
        </w:rPr>
        <w:t>jarka</w:t>
      </w:r>
      <w:proofErr w:type="spellEnd"/>
      <w:r>
        <w:rPr>
          <w:rFonts w:eastAsia="Times New Roman"/>
          <w:b w:val="0"/>
          <w:bCs w:val="0"/>
          <w:sz w:val="28"/>
          <w:szCs w:val="28"/>
        </w:rPr>
        <w:t xml:space="preserve">, az átadó nyelv a kettő közül bármelyik. Forrása a sok szláv nyelvben meglevő </w:t>
      </w:r>
      <w:proofErr w:type="spellStart"/>
      <w:r>
        <w:rPr>
          <w:rFonts w:eastAsia="Times New Roman"/>
          <w:b w:val="0"/>
          <w:bCs w:val="0"/>
          <w:sz w:val="28"/>
          <w:szCs w:val="28"/>
        </w:rPr>
        <w:t>jaro</w:t>
      </w:r>
      <w:proofErr w:type="spellEnd"/>
      <w:r>
        <w:rPr>
          <w:rFonts w:eastAsia="Times New Roman"/>
          <w:b w:val="0"/>
          <w:bCs w:val="0"/>
          <w:sz w:val="28"/>
          <w:szCs w:val="28"/>
        </w:rPr>
        <w:t xml:space="preserve"> (tavasz). A magyar szó hangrendet váltott (de miért?) Lásd még jérce.</w:t>
      </w:r>
    </w:p>
    <w:p w:rsidR="003275DD" w:rsidRDefault="003275DD" w:rsidP="003275DD">
      <w:pPr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  <w:lang w:eastAsia="hu-HU"/>
        </w:rPr>
        <w:t xml:space="preserve">Biztosan jövevényszavunk a </w:t>
      </w:r>
      <w:r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jurta</w:t>
      </w:r>
      <w:r>
        <w:rPr>
          <w:rFonts w:ascii="Times New Roman" w:hAnsi="Times New Roman" w:cs="Times New Roman"/>
          <w:sz w:val="28"/>
          <w:szCs w:val="28"/>
          <w:lang w:eastAsia="hu-HU"/>
        </w:rPr>
        <w:t>. A héber j’</w:t>
      </w: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ri</w:t>
      </w:r>
      <w:r>
        <w:rPr>
          <w:rFonts w:ascii="Times New Roman" w:hAnsi="Times New Roman" w:cs="Times New Roman"/>
          <w:color w:val="7030A0"/>
          <w:sz w:val="28"/>
          <w:szCs w:val="28"/>
          <w:lang w:eastAsia="hu-HU"/>
        </w:rPr>
        <w:t>á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= sátorlap. Finnül nincs a kis </w:t>
      </w:r>
      <w:proofErr w:type="spellStart"/>
      <w:r>
        <w:rPr>
          <w:rFonts w:ascii="Times New Roman" w:hAnsi="Times New Roman" w:cs="Times New Roman"/>
          <w:sz w:val="28"/>
          <w:szCs w:val="28"/>
          <w:lang w:eastAsia="hu-HU"/>
        </w:rPr>
        <w:t>kéziszótáramban</w:t>
      </w:r>
      <w:proofErr w:type="spellEnd"/>
      <w:r>
        <w:rPr>
          <w:rFonts w:ascii="Times New Roman" w:hAnsi="Times New Roman" w:cs="Times New Roman"/>
          <w:sz w:val="28"/>
          <w:szCs w:val="28"/>
          <w:lang w:eastAsia="hu-HU"/>
        </w:rPr>
        <w:t xml:space="preserve"> (30.000 szó), de egy sokkal nagyobb orosz kéziszótárban sem.</w:t>
      </w:r>
    </w:p>
    <w:p w:rsidR="003275DD" w:rsidRDefault="003275DD" w:rsidP="003275DD">
      <w:pPr>
        <w:rPr>
          <w:sz w:val="28"/>
          <w:szCs w:val="28"/>
        </w:rPr>
      </w:pPr>
      <w:bookmarkStart w:id="0" w:name="_GoBack"/>
      <w:bookmarkEnd w:id="0"/>
    </w:p>
    <w:p w:rsidR="00460016" w:rsidRDefault="00460016"/>
    <w:sectPr w:rsidR="0046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C70"/>
    <w:multiLevelType w:val="multilevel"/>
    <w:tmpl w:val="5FC2F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3B31F3"/>
    <w:multiLevelType w:val="multilevel"/>
    <w:tmpl w:val="9D0A1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8C01BE"/>
    <w:multiLevelType w:val="hybridMultilevel"/>
    <w:tmpl w:val="68F8880C"/>
    <w:lvl w:ilvl="0" w:tplc="CEE0232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10"/>
    <w:multiLevelType w:val="hybridMultilevel"/>
    <w:tmpl w:val="2474FB6C"/>
    <w:lvl w:ilvl="0" w:tplc="17E8A720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DD"/>
    <w:rsid w:val="002A2806"/>
    <w:rsid w:val="003275DD"/>
    <w:rsid w:val="003F24BA"/>
    <w:rsid w:val="00460016"/>
    <w:rsid w:val="00610E3F"/>
    <w:rsid w:val="007427F3"/>
    <w:rsid w:val="00871640"/>
    <w:rsid w:val="00B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5DD"/>
    <w:pPr>
      <w:spacing w:after="160" w:line="252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Cmsor2"/>
    <w:link w:val="Cmsor1Char"/>
    <w:autoRedefine/>
    <w:uiPriority w:val="9"/>
    <w:qFormat/>
    <w:rsid w:val="003F24BA"/>
    <w:pPr>
      <w:keepNext/>
      <w:keepLines/>
      <w:spacing w:before="480" w:after="0" w:line="276" w:lineRule="auto"/>
      <w:ind w:left="720" w:hanging="36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Cmsor3"/>
    <w:link w:val="Cmsor2Char"/>
    <w:autoRedefine/>
    <w:uiPriority w:val="9"/>
    <w:unhideWhenUsed/>
    <w:qFormat/>
    <w:rsid w:val="003F24BA"/>
    <w:pPr>
      <w:keepNext/>
      <w:keepLines/>
      <w:spacing w:before="200" w:after="0" w:line="276" w:lineRule="auto"/>
      <w:ind w:left="720" w:hanging="360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6"/>
      <w:szCs w:val="26"/>
      <w:u w:val="single"/>
    </w:rPr>
  </w:style>
  <w:style w:type="paragraph" w:styleId="Cmsor3">
    <w:name w:val="heading 3"/>
    <w:basedOn w:val="Norml"/>
    <w:next w:val="Norml"/>
    <w:link w:val="Cmsor3Char"/>
    <w:autoRedefine/>
    <w:unhideWhenUsed/>
    <w:qFormat/>
    <w:rsid w:val="00610E3F"/>
    <w:pPr>
      <w:keepNext/>
      <w:keepLines/>
      <w:spacing w:before="40" w:after="0" w:line="259" w:lineRule="auto"/>
      <w:ind w:left="792" w:hanging="432"/>
      <w:outlineLvl w:val="2"/>
    </w:pPr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60D47"/>
    <w:pPr>
      <w:keepNext/>
      <w:keepLines/>
      <w:spacing w:before="200" w:after="0" w:line="276" w:lineRule="auto"/>
      <w:outlineLvl w:val="3"/>
    </w:pPr>
    <w:rPr>
      <w:rFonts w:ascii="Times New Roman" w:eastAsiaTheme="majorEastAsia" w:hAnsi="Times New Roman" w:cstheme="majorBidi"/>
      <w:bCs/>
      <w:i/>
      <w:iCs/>
      <w:color w:val="4F81BD" w:themeColor="accen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24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60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60D47"/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3F24BA"/>
    <w:rPr>
      <w:rFonts w:eastAsiaTheme="majorEastAsia"/>
      <w:b/>
      <w:bCs/>
      <w:color w:val="4F81BD" w:themeColor="accent1"/>
      <w:sz w:val="26"/>
      <w:szCs w:val="26"/>
      <w:u w:val="single"/>
    </w:rPr>
  </w:style>
  <w:style w:type="character" w:customStyle="1" w:styleId="Cmsor3Char">
    <w:name w:val="Címsor 3 Char"/>
    <w:basedOn w:val="Bekezdsalapbettpusa"/>
    <w:link w:val="Cmsor3"/>
    <w:rsid w:val="00610E3F"/>
    <w:rPr>
      <w:rFonts w:eastAsiaTheme="majorEastAsia"/>
      <w:b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rsid w:val="00B60D47"/>
    <w:rPr>
      <w:rFonts w:eastAsiaTheme="majorEastAsia" w:cstheme="majorBidi"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5DD"/>
    <w:pPr>
      <w:spacing w:after="160" w:line="252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Cmsor2"/>
    <w:link w:val="Cmsor1Char"/>
    <w:autoRedefine/>
    <w:uiPriority w:val="9"/>
    <w:qFormat/>
    <w:rsid w:val="003F24BA"/>
    <w:pPr>
      <w:keepNext/>
      <w:keepLines/>
      <w:spacing w:before="480" w:after="0" w:line="276" w:lineRule="auto"/>
      <w:ind w:left="720" w:hanging="36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Cmsor3"/>
    <w:link w:val="Cmsor2Char"/>
    <w:autoRedefine/>
    <w:uiPriority w:val="9"/>
    <w:unhideWhenUsed/>
    <w:qFormat/>
    <w:rsid w:val="003F24BA"/>
    <w:pPr>
      <w:keepNext/>
      <w:keepLines/>
      <w:spacing w:before="200" w:after="0" w:line="276" w:lineRule="auto"/>
      <w:ind w:left="720" w:hanging="360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6"/>
      <w:szCs w:val="26"/>
      <w:u w:val="single"/>
    </w:rPr>
  </w:style>
  <w:style w:type="paragraph" w:styleId="Cmsor3">
    <w:name w:val="heading 3"/>
    <w:basedOn w:val="Norml"/>
    <w:next w:val="Norml"/>
    <w:link w:val="Cmsor3Char"/>
    <w:autoRedefine/>
    <w:unhideWhenUsed/>
    <w:qFormat/>
    <w:rsid w:val="00610E3F"/>
    <w:pPr>
      <w:keepNext/>
      <w:keepLines/>
      <w:spacing w:before="40" w:after="0" w:line="259" w:lineRule="auto"/>
      <w:ind w:left="792" w:hanging="432"/>
      <w:outlineLvl w:val="2"/>
    </w:pPr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60D47"/>
    <w:pPr>
      <w:keepNext/>
      <w:keepLines/>
      <w:spacing w:before="200" w:after="0" w:line="276" w:lineRule="auto"/>
      <w:outlineLvl w:val="3"/>
    </w:pPr>
    <w:rPr>
      <w:rFonts w:ascii="Times New Roman" w:eastAsiaTheme="majorEastAsia" w:hAnsi="Times New Roman" w:cstheme="majorBidi"/>
      <w:bCs/>
      <w:i/>
      <w:iCs/>
      <w:color w:val="4F81BD" w:themeColor="accen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24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60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60D47"/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3F24BA"/>
    <w:rPr>
      <w:rFonts w:eastAsiaTheme="majorEastAsia"/>
      <w:b/>
      <w:bCs/>
      <w:color w:val="4F81BD" w:themeColor="accent1"/>
      <w:sz w:val="26"/>
      <w:szCs w:val="26"/>
      <w:u w:val="single"/>
    </w:rPr>
  </w:style>
  <w:style w:type="character" w:customStyle="1" w:styleId="Cmsor3Char">
    <w:name w:val="Címsor 3 Char"/>
    <w:basedOn w:val="Bekezdsalapbettpusa"/>
    <w:link w:val="Cmsor3"/>
    <w:rsid w:val="00610E3F"/>
    <w:rPr>
      <w:rFonts w:eastAsiaTheme="majorEastAsia"/>
      <w:b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rsid w:val="00B60D47"/>
    <w:rPr>
      <w:rFonts w:eastAsiaTheme="majorEastAsia" w:cstheme="majorBidi"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Imre</dc:creator>
  <cp:lastModifiedBy>Tóth Imre</cp:lastModifiedBy>
  <cp:revision>3</cp:revision>
  <dcterms:created xsi:type="dcterms:W3CDTF">2018-07-27T17:25:00Z</dcterms:created>
  <dcterms:modified xsi:type="dcterms:W3CDTF">2018-07-27T17:41:00Z</dcterms:modified>
</cp:coreProperties>
</file>